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05F84" w14:textId="77777777" w:rsidR="00157083" w:rsidRPr="00C82BBE" w:rsidRDefault="00157083" w:rsidP="00157083">
      <w:pPr>
        <w:rPr>
          <w:b/>
          <w:bCs/>
        </w:rPr>
      </w:pPr>
      <w:r w:rsidRPr="00C82BBE">
        <w:rPr>
          <w:b/>
          <w:bCs/>
        </w:rPr>
        <w:t xml:space="preserve">TEMPLATE </w:t>
      </w:r>
      <w:r>
        <w:rPr>
          <w:b/>
          <w:bCs/>
        </w:rPr>
        <w:t>B</w:t>
      </w:r>
      <w:r w:rsidRPr="00C82BBE">
        <w:rPr>
          <w:b/>
          <w:bCs/>
        </w:rPr>
        <w:t xml:space="preserve"> – </w:t>
      </w:r>
      <w:r>
        <w:rPr>
          <w:b/>
          <w:bCs/>
        </w:rPr>
        <w:t xml:space="preserve">Application referred for consideration – not dismissed yet. </w:t>
      </w:r>
      <w:r w:rsidRPr="00C82BBE">
        <w:rPr>
          <w:b/>
          <w:bCs/>
        </w:rPr>
        <w:t xml:space="preserve"> </w:t>
      </w:r>
    </w:p>
    <w:p w14:paraId="248D2984" w14:textId="77777777" w:rsidR="00157083" w:rsidRPr="006F1B61" w:rsidRDefault="00157083" w:rsidP="00157083">
      <w:pPr>
        <w:rPr>
          <w:rFonts w:eastAsia="Times New Roman" w:cstheme="minorHAnsi"/>
        </w:rPr>
      </w:pPr>
      <w:r w:rsidRPr="006F1B61">
        <w:rPr>
          <w:rFonts w:eastAsia="Times New Roman" w:cstheme="minorHAnsi"/>
          <w:highlight w:val="yellow"/>
        </w:rPr>
        <w:t>Insert matter details</w:t>
      </w:r>
      <w:r w:rsidRPr="006F1B61">
        <w:rPr>
          <w:rFonts w:eastAsia="Times New Roman" w:cstheme="minorHAnsi"/>
        </w:rPr>
        <w:t xml:space="preserve"> </w:t>
      </w:r>
    </w:p>
    <w:p w14:paraId="567E6945" w14:textId="77777777" w:rsidR="00157083" w:rsidRPr="006F1B61" w:rsidRDefault="00157083" w:rsidP="00157083">
      <w:pPr>
        <w:rPr>
          <w:rFonts w:eastAsia="Times New Roman" w:cstheme="minorHAnsi"/>
        </w:rPr>
      </w:pPr>
      <w:r w:rsidRPr="006F1B61">
        <w:rPr>
          <w:rFonts w:eastAsia="Times New Roman" w:cstheme="minorHAnsi"/>
        </w:rPr>
        <w:t>Dear i</w:t>
      </w:r>
      <w:r w:rsidRPr="006F1B61">
        <w:rPr>
          <w:rFonts w:eastAsia="Times New Roman" w:cstheme="minorHAnsi"/>
          <w:highlight w:val="yellow"/>
        </w:rPr>
        <w:t>nsert</w:t>
      </w:r>
      <w:r w:rsidRPr="006F1B61">
        <w:rPr>
          <w:rFonts w:eastAsia="Times New Roman" w:cstheme="minorHAnsi"/>
        </w:rPr>
        <w:t xml:space="preserve"> </w:t>
      </w:r>
    </w:p>
    <w:p w14:paraId="4A995E5F" w14:textId="77777777" w:rsidR="00157083" w:rsidRDefault="00157083" w:rsidP="00157083">
      <w:pPr>
        <w:spacing w:line="360" w:lineRule="auto"/>
        <w:rPr>
          <w:rFonts w:cstheme="minorHAnsi"/>
        </w:rPr>
      </w:pPr>
      <w:r w:rsidRPr="006F1B61">
        <w:rPr>
          <w:rFonts w:eastAsia="Times New Roman" w:cstheme="minorHAnsi"/>
        </w:rPr>
        <w:t>We refer to the Commission’s lette</w:t>
      </w:r>
      <w:r>
        <w:rPr>
          <w:rFonts w:eastAsia="Times New Roman" w:cstheme="minorHAnsi"/>
        </w:rPr>
        <w:t>r</w:t>
      </w:r>
      <w:r w:rsidRPr="006F1B61">
        <w:rPr>
          <w:rFonts w:eastAsia="Times New Roman" w:cstheme="minorHAnsi"/>
        </w:rPr>
        <w:t xml:space="preserve"> dated</w:t>
      </w:r>
      <w:r>
        <w:rPr>
          <w:rFonts w:eastAsia="Times New Roman" w:cstheme="minorHAnsi"/>
        </w:rPr>
        <w:t xml:space="preserve"> </w:t>
      </w:r>
      <w:r w:rsidRPr="00583EB7">
        <w:rPr>
          <w:rFonts w:eastAsia="Times New Roman" w:cstheme="minorHAnsi"/>
          <w:highlight w:val="yellow"/>
        </w:rPr>
        <w:t>insert</w:t>
      </w:r>
      <w:r>
        <w:rPr>
          <w:rFonts w:eastAsia="Times New Roman" w:cstheme="minorHAnsi"/>
        </w:rPr>
        <w:t xml:space="preserve">. The letter </w:t>
      </w:r>
      <w:r w:rsidRPr="00583EB7">
        <w:rPr>
          <w:rFonts w:eastAsia="Times New Roman" w:cstheme="minorHAnsi"/>
        </w:rPr>
        <w:t>advised that</w:t>
      </w:r>
      <w:r w:rsidRPr="00583EB7">
        <w:rPr>
          <w:rFonts w:cstheme="minorHAnsi"/>
        </w:rPr>
        <w:t xml:space="preserve"> member would review the relevant application (</w:t>
      </w:r>
      <w:r w:rsidRPr="00583EB7">
        <w:rPr>
          <w:rFonts w:cstheme="minorHAnsi"/>
          <w:b/>
          <w:bCs/>
        </w:rPr>
        <w:t>Commission Application</w:t>
      </w:r>
      <w:r w:rsidRPr="00583EB7">
        <w:rPr>
          <w:rFonts w:cstheme="minorHAnsi"/>
        </w:rPr>
        <w:t xml:space="preserve">) to consider if it should be dismissed on the ground that the determination of the dispute, may involve the exercise of federal jurisdiction </w:t>
      </w:r>
      <w:proofErr w:type="gramStart"/>
      <w:r w:rsidRPr="00583EB7">
        <w:rPr>
          <w:rFonts w:cstheme="minorHAnsi"/>
        </w:rPr>
        <w:t>-  a</w:t>
      </w:r>
      <w:proofErr w:type="gramEnd"/>
      <w:r w:rsidRPr="00583EB7">
        <w:rPr>
          <w:rFonts w:cstheme="minorHAnsi"/>
        </w:rPr>
        <w:t xml:space="preserve"> decision has</w:t>
      </w:r>
      <w:r w:rsidRPr="007A3233">
        <w:rPr>
          <w:rFonts w:cstheme="minorHAnsi"/>
          <w:b/>
          <w:bCs/>
        </w:rPr>
        <w:t xml:space="preserve"> not</w:t>
      </w:r>
      <w:r w:rsidRPr="00583EB7">
        <w:rPr>
          <w:rFonts w:cstheme="minorHAnsi"/>
        </w:rPr>
        <w:t xml:space="preserve"> yet been made </w:t>
      </w:r>
      <w:r>
        <w:rPr>
          <w:rFonts w:cstheme="minorHAnsi"/>
        </w:rPr>
        <w:t xml:space="preserve">by the Commission. </w:t>
      </w:r>
    </w:p>
    <w:p w14:paraId="78C64856" w14:textId="77777777" w:rsidR="00157083" w:rsidRDefault="00157083" w:rsidP="00157083">
      <w:pPr>
        <w:pStyle w:val="ListParagraph"/>
        <w:numPr>
          <w:ilvl w:val="0"/>
          <w:numId w:val="1"/>
        </w:numPr>
        <w:spacing w:after="0" w:line="360" w:lineRule="auto"/>
        <w:rPr>
          <w:rFonts w:eastAsia="Times New Roman" w:cstheme="minorHAnsi"/>
        </w:rPr>
      </w:pPr>
      <w:r>
        <w:rPr>
          <w:rFonts w:cstheme="minorHAnsi"/>
        </w:rPr>
        <w:t xml:space="preserve">This letter sets out your options following </w:t>
      </w:r>
      <w:r w:rsidRPr="004D42E7">
        <w:rPr>
          <w:rFonts w:cstheme="minorHAnsi"/>
        </w:rPr>
        <w:t>recent judicial action</w:t>
      </w:r>
      <w:r>
        <w:rPr>
          <w:rFonts w:cstheme="minorHAnsi"/>
        </w:rPr>
        <w:t xml:space="preserve"> which provides</w:t>
      </w:r>
      <w:r w:rsidRPr="004D42E7">
        <w:rPr>
          <w:rFonts w:cstheme="minorHAnsi"/>
        </w:rPr>
        <w:t xml:space="preserve"> that </w:t>
      </w:r>
      <w:r>
        <w:rPr>
          <w:rFonts w:cstheme="minorHAnsi"/>
        </w:rPr>
        <w:t xml:space="preserve">the </w:t>
      </w:r>
      <w:r w:rsidRPr="004D42E7">
        <w:rPr>
          <w:rFonts w:cstheme="minorHAnsi"/>
        </w:rPr>
        <w:t xml:space="preserve">Commission can determine the dispute which was the subject of the </w:t>
      </w:r>
      <w:r>
        <w:rPr>
          <w:rFonts w:cstheme="minorHAnsi"/>
        </w:rPr>
        <w:t>Commission A</w:t>
      </w:r>
      <w:r w:rsidRPr="004D42E7">
        <w:rPr>
          <w:rFonts w:cstheme="minorHAnsi"/>
        </w:rPr>
        <w:t>pplication.</w:t>
      </w:r>
      <w:r w:rsidRPr="004D42E7">
        <w:rPr>
          <w:rFonts w:cstheme="minorHAnsi"/>
          <w:i/>
          <w:iCs/>
        </w:rPr>
        <w:t xml:space="preserve"> </w:t>
      </w:r>
      <w:r w:rsidRPr="004D42E7">
        <w:rPr>
          <w:rFonts w:cstheme="minorHAnsi"/>
        </w:rPr>
        <w:t xml:space="preserve"> </w:t>
      </w:r>
      <w:r w:rsidRPr="004D42E7">
        <w:rPr>
          <w:rFonts w:eastAsia="Times New Roman" w:cstheme="minorHAnsi"/>
        </w:rPr>
        <w:t xml:space="preserve"> </w:t>
      </w:r>
    </w:p>
    <w:p w14:paraId="69D205AC" w14:textId="77777777" w:rsidR="00157083" w:rsidRPr="005D5D6C" w:rsidRDefault="00157083" w:rsidP="00157083">
      <w:pPr>
        <w:pStyle w:val="ListParagraph"/>
        <w:numPr>
          <w:ilvl w:val="0"/>
          <w:numId w:val="1"/>
        </w:numPr>
        <w:spacing w:after="0" w:line="360" w:lineRule="auto"/>
        <w:rPr>
          <w:rFonts w:eastAsia="Times New Roman" w:cstheme="minorHAnsi"/>
        </w:rPr>
      </w:pPr>
      <w:r>
        <w:rPr>
          <w:rFonts w:cstheme="minorHAnsi"/>
        </w:rPr>
        <w:t xml:space="preserve">Your options are affected by whether you have </w:t>
      </w:r>
      <w:r w:rsidRPr="004D42E7">
        <w:rPr>
          <w:rFonts w:cstheme="minorHAnsi"/>
        </w:rPr>
        <w:t>file</w:t>
      </w:r>
      <w:r>
        <w:rPr>
          <w:rFonts w:cstheme="minorHAnsi"/>
        </w:rPr>
        <w:t>d</w:t>
      </w:r>
      <w:r w:rsidRPr="004D42E7">
        <w:rPr>
          <w:rFonts w:cstheme="minorHAnsi"/>
        </w:rPr>
        <w:t xml:space="preserve"> an application </w:t>
      </w:r>
      <w:r>
        <w:rPr>
          <w:rFonts w:cstheme="minorHAnsi"/>
        </w:rPr>
        <w:t>with</w:t>
      </w:r>
      <w:r w:rsidRPr="004D42E7">
        <w:rPr>
          <w:rFonts w:cstheme="minorHAnsi"/>
        </w:rPr>
        <w:t xml:space="preserve"> the District Court to allow you to commence proceedings in that court to determine the Dismissed Application (</w:t>
      </w:r>
      <w:r w:rsidRPr="004D42E7">
        <w:rPr>
          <w:rFonts w:cstheme="minorHAnsi"/>
          <w:b/>
          <w:bCs/>
        </w:rPr>
        <w:t>Substituted Proceedings Application</w:t>
      </w:r>
      <w:r w:rsidRPr="004D42E7">
        <w:rPr>
          <w:rFonts w:cstheme="minorHAnsi"/>
        </w:rPr>
        <w:t>).</w:t>
      </w:r>
    </w:p>
    <w:p w14:paraId="39309032" w14:textId="77777777" w:rsidR="00157083" w:rsidRPr="005D5D6C" w:rsidRDefault="00157083" w:rsidP="00157083">
      <w:pPr>
        <w:spacing w:before="120" w:line="360" w:lineRule="auto"/>
        <w:rPr>
          <w:rFonts w:eastAsia="Times New Roman" w:cstheme="minorHAnsi"/>
        </w:rPr>
      </w:pPr>
      <w:r w:rsidRPr="005D5D6C">
        <w:rPr>
          <w:rFonts w:cstheme="minorHAnsi"/>
          <w:b/>
          <w:bCs/>
        </w:rPr>
        <w:t xml:space="preserve">Options if you did </w:t>
      </w:r>
      <w:r>
        <w:rPr>
          <w:rFonts w:cstheme="minorHAnsi"/>
          <w:b/>
          <w:bCs/>
          <w:u w:val="single"/>
        </w:rPr>
        <w:t>not</w:t>
      </w:r>
      <w:r w:rsidRPr="005D5D6C">
        <w:rPr>
          <w:rFonts w:cstheme="minorHAnsi"/>
          <w:b/>
          <w:bCs/>
        </w:rPr>
        <w:t xml:space="preserve"> file a</w:t>
      </w:r>
      <w:r w:rsidRPr="005D5D6C">
        <w:rPr>
          <w:rFonts w:cstheme="minorHAnsi"/>
        </w:rPr>
        <w:t xml:space="preserve"> </w:t>
      </w:r>
      <w:r w:rsidRPr="005D5D6C">
        <w:rPr>
          <w:rFonts w:cstheme="minorHAnsi"/>
          <w:b/>
          <w:bCs/>
        </w:rPr>
        <w:t>Substituted Proceedings Application</w:t>
      </w:r>
    </w:p>
    <w:p w14:paraId="1718998B" w14:textId="77777777" w:rsidR="00157083" w:rsidRPr="001A0C70" w:rsidRDefault="00157083" w:rsidP="00157083">
      <w:pPr>
        <w:pStyle w:val="ListParagraph"/>
        <w:numPr>
          <w:ilvl w:val="0"/>
          <w:numId w:val="1"/>
        </w:numPr>
        <w:spacing w:after="0" w:line="360" w:lineRule="auto"/>
        <w:rPr>
          <w:rFonts w:eastAsia="Times New Roman" w:cstheme="minorHAnsi"/>
        </w:rPr>
      </w:pPr>
      <w:r w:rsidRPr="00E207FD">
        <w:rPr>
          <w:rFonts w:cstheme="minorHAnsi"/>
        </w:rPr>
        <w:t xml:space="preserve">If you want the Commission to determine the dispute which was the subject of the Commission Application, </w:t>
      </w:r>
      <w:r>
        <w:rPr>
          <w:rFonts w:cstheme="minorHAnsi"/>
        </w:rPr>
        <w:t xml:space="preserve">the Commission will simply manage the application in the usual way. </w:t>
      </w:r>
    </w:p>
    <w:p w14:paraId="25C738FF" w14:textId="77777777" w:rsidR="00157083" w:rsidRPr="00DC7895" w:rsidRDefault="00157083" w:rsidP="00157083">
      <w:pPr>
        <w:pStyle w:val="ListParagraph"/>
        <w:numPr>
          <w:ilvl w:val="0"/>
          <w:numId w:val="1"/>
        </w:numPr>
        <w:spacing w:after="0" w:line="360" w:lineRule="auto"/>
        <w:rPr>
          <w:rFonts w:eastAsia="Times New Roman" w:cstheme="minorHAnsi"/>
        </w:rPr>
      </w:pPr>
      <w:proofErr w:type="gramStart"/>
      <w:r>
        <w:rPr>
          <w:rFonts w:cstheme="minorHAnsi"/>
        </w:rPr>
        <w:t>Please  advise</w:t>
      </w:r>
      <w:proofErr w:type="gramEnd"/>
      <w:r>
        <w:rPr>
          <w:rFonts w:cstheme="minorHAnsi"/>
        </w:rPr>
        <w:t xml:space="preserve"> the Commission in writing within 5 business days of this letter if you have filed a </w:t>
      </w:r>
      <w:r w:rsidRPr="00B914BD">
        <w:rPr>
          <w:rFonts w:cstheme="minorHAnsi"/>
        </w:rPr>
        <w:t xml:space="preserve">Substituted Proceedings Application and </w:t>
      </w:r>
      <w:r>
        <w:rPr>
          <w:rFonts w:cstheme="minorHAnsi"/>
        </w:rPr>
        <w:t xml:space="preserve">you </w:t>
      </w:r>
      <w:r w:rsidRPr="00B914BD">
        <w:rPr>
          <w:rFonts w:cstheme="minorHAnsi"/>
        </w:rPr>
        <w:t>wish to proceed with tha</w:t>
      </w:r>
      <w:r>
        <w:rPr>
          <w:rFonts w:cstheme="minorHAnsi"/>
        </w:rPr>
        <w:t xml:space="preserve">t application based on one of the options discussed below (see paragraph 5). </w:t>
      </w:r>
    </w:p>
    <w:p w14:paraId="66E25DC2" w14:textId="77777777" w:rsidR="00157083" w:rsidRPr="00DB3ED3" w:rsidRDefault="00157083" w:rsidP="00157083">
      <w:pPr>
        <w:spacing w:line="360" w:lineRule="auto"/>
        <w:rPr>
          <w:rFonts w:cstheme="minorHAnsi"/>
          <w:b/>
          <w:bCs/>
        </w:rPr>
      </w:pPr>
      <w:r w:rsidRPr="00DB3ED3">
        <w:rPr>
          <w:rFonts w:cstheme="minorHAnsi"/>
          <w:b/>
          <w:bCs/>
        </w:rPr>
        <w:t xml:space="preserve">Options if </w:t>
      </w:r>
      <w:r>
        <w:rPr>
          <w:rFonts w:cstheme="minorHAnsi"/>
          <w:b/>
          <w:bCs/>
        </w:rPr>
        <w:t xml:space="preserve">you </w:t>
      </w:r>
      <w:r w:rsidRPr="006B5CC9">
        <w:rPr>
          <w:rFonts w:cstheme="minorHAnsi"/>
          <w:b/>
          <w:bCs/>
          <w:u w:val="single"/>
        </w:rPr>
        <w:t xml:space="preserve">did </w:t>
      </w:r>
      <w:r>
        <w:rPr>
          <w:rFonts w:cstheme="minorHAnsi"/>
          <w:b/>
          <w:bCs/>
        </w:rPr>
        <w:t>file a</w:t>
      </w:r>
      <w:r w:rsidRPr="00C953F1">
        <w:rPr>
          <w:rFonts w:cstheme="minorHAnsi"/>
        </w:rPr>
        <w:t xml:space="preserve"> </w:t>
      </w:r>
      <w:r w:rsidRPr="00C953F1">
        <w:rPr>
          <w:rFonts w:cstheme="minorHAnsi"/>
          <w:b/>
          <w:bCs/>
        </w:rPr>
        <w:t xml:space="preserve">Substituted Proceedings </w:t>
      </w:r>
      <w:r>
        <w:rPr>
          <w:rFonts w:cstheme="minorHAnsi"/>
          <w:b/>
          <w:bCs/>
        </w:rPr>
        <w:t>Application</w:t>
      </w:r>
    </w:p>
    <w:p w14:paraId="1533D47D" w14:textId="77777777" w:rsidR="00157083" w:rsidRDefault="00157083" w:rsidP="00157083">
      <w:pPr>
        <w:pStyle w:val="ListParagraph"/>
        <w:numPr>
          <w:ilvl w:val="0"/>
          <w:numId w:val="1"/>
        </w:numPr>
        <w:spacing w:line="360" w:lineRule="auto"/>
        <w:rPr>
          <w:rFonts w:cstheme="minorHAnsi"/>
        </w:rPr>
      </w:pPr>
      <w:r>
        <w:rPr>
          <w:rFonts w:cstheme="minorHAnsi"/>
        </w:rPr>
        <w:t xml:space="preserve">If you filed a Substituted Proceedings Application however, it has </w:t>
      </w:r>
      <w:r w:rsidRPr="00BB5A81">
        <w:rPr>
          <w:rFonts w:cstheme="minorHAnsi"/>
          <w:b/>
          <w:bCs/>
        </w:rPr>
        <w:t>not</w:t>
      </w:r>
      <w:r w:rsidRPr="00BB5A81">
        <w:rPr>
          <w:rFonts w:cstheme="minorHAnsi"/>
        </w:rPr>
        <w:t xml:space="preserve"> </w:t>
      </w:r>
      <w:r>
        <w:rPr>
          <w:rFonts w:cstheme="minorHAnsi"/>
        </w:rPr>
        <w:t xml:space="preserve">been </w:t>
      </w:r>
      <w:r w:rsidRPr="00BB5A81">
        <w:rPr>
          <w:rFonts w:cstheme="minorHAnsi"/>
        </w:rPr>
        <w:t>determined</w:t>
      </w:r>
      <w:r>
        <w:rPr>
          <w:rFonts w:cstheme="minorHAnsi"/>
        </w:rPr>
        <w:t xml:space="preserve"> </w:t>
      </w:r>
      <w:proofErr w:type="gramStart"/>
      <w:r>
        <w:rPr>
          <w:rFonts w:cstheme="minorHAnsi"/>
        </w:rPr>
        <w:t xml:space="preserve">yet, </w:t>
      </w:r>
      <w:r w:rsidRPr="00BB5A81">
        <w:rPr>
          <w:rFonts w:cstheme="minorHAnsi"/>
        </w:rPr>
        <w:t xml:space="preserve"> </w:t>
      </w:r>
      <w:r>
        <w:rPr>
          <w:rFonts w:cstheme="minorHAnsi"/>
        </w:rPr>
        <w:t>you</w:t>
      </w:r>
      <w:proofErr w:type="gramEnd"/>
      <w:r>
        <w:rPr>
          <w:rFonts w:cstheme="minorHAnsi"/>
        </w:rPr>
        <w:t xml:space="preserve"> can either terminate or maintain it.  </w:t>
      </w:r>
    </w:p>
    <w:p w14:paraId="006B804D" w14:textId="77777777" w:rsidR="00157083" w:rsidRPr="00321BAF" w:rsidRDefault="00157083" w:rsidP="00157083">
      <w:pPr>
        <w:pStyle w:val="ListParagraph"/>
        <w:numPr>
          <w:ilvl w:val="0"/>
          <w:numId w:val="2"/>
        </w:numPr>
        <w:spacing w:line="360" w:lineRule="auto"/>
        <w:rPr>
          <w:rFonts w:cstheme="minorHAnsi"/>
        </w:rPr>
      </w:pPr>
      <w:r>
        <w:rPr>
          <w:rFonts w:cstheme="minorHAnsi"/>
        </w:rPr>
        <w:t xml:space="preserve">If you terminate the Substituted Proceedings Application, please advise the Commission accordingly within </w:t>
      </w:r>
      <w:r w:rsidRPr="009C7801">
        <w:rPr>
          <w:rFonts w:cstheme="minorHAnsi"/>
          <w:b/>
          <w:bCs/>
        </w:rPr>
        <w:t>5 business days</w:t>
      </w:r>
      <w:r>
        <w:rPr>
          <w:rFonts w:cstheme="minorHAnsi"/>
        </w:rPr>
        <w:t xml:space="preserve"> of this letter, and it will </w:t>
      </w:r>
      <w:r w:rsidRPr="00321BAF">
        <w:rPr>
          <w:rFonts w:cstheme="minorHAnsi"/>
        </w:rPr>
        <w:t xml:space="preserve">proceed </w:t>
      </w:r>
      <w:r>
        <w:rPr>
          <w:rFonts w:cstheme="minorHAnsi"/>
        </w:rPr>
        <w:t>to manage</w:t>
      </w:r>
      <w:r w:rsidRPr="00321BAF">
        <w:rPr>
          <w:rFonts w:cstheme="minorHAnsi"/>
        </w:rPr>
        <w:t xml:space="preserve"> </w:t>
      </w:r>
      <w:r>
        <w:rPr>
          <w:rFonts w:cstheme="minorHAnsi"/>
        </w:rPr>
        <w:t xml:space="preserve">the Commission Application in the usual way.  </w:t>
      </w:r>
    </w:p>
    <w:p w14:paraId="3725C8FD" w14:textId="77777777" w:rsidR="00157083" w:rsidRPr="00D65A3D" w:rsidRDefault="00157083" w:rsidP="00157083">
      <w:pPr>
        <w:pStyle w:val="ListParagraph"/>
        <w:numPr>
          <w:ilvl w:val="0"/>
          <w:numId w:val="2"/>
        </w:numPr>
        <w:spacing w:line="360" w:lineRule="auto"/>
        <w:rPr>
          <w:rFonts w:cstheme="minorHAnsi"/>
        </w:rPr>
      </w:pPr>
      <w:r>
        <w:rPr>
          <w:rFonts w:cstheme="minorHAnsi"/>
        </w:rPr>
        <w:t xml:space="preserve">If you are maintaining the Substituted Proceedings Application, please advise the Commission within </w:t>
      </w:r>
      <w:r w:rsidRPr="009C7801">
        <w:rPr>
          <w:rFonts w:cstheme="minorHAnsi"/>
          <w:b/>
          <w:bCs/>
        </w:rPr>
        <w:t>5 business days</w:t>
      </w:r>
      <w:r>
        <w:rPr>
          <w:rFonts w:cstheme="minorHAnsi"/>
        </w:rPr>
        <w:t xml:space="preserve"> of this letter and the Commission will not take any action.  If District Court rejects the Substituted Proceedings Application, the matter will likely be remitted to the Commission for determination. </w:t>
      </w:r>
    </w:p>
    <w:p w14:paraId="3F9C6289" w14:textId="77777777" w:rsidR="00157083" w:rsidRDefault="00157083" w:rsidP="00157083">
      <w:pPr>
        <w:pStyle w:val="ListParagraph"/>
        <w:numPr>
          <w:ilvl w:val="0"/>
          <w:numId w:val="1"/>
        </w:numPr>
        <w:spacing w:line="360" w:lineRule="auto"/>
        <w:rPr>
          <w:rFonts w:cstheme="minorHAnsi"/>
        </w:rPr>
      </w:pPr>
      <w:r>
        <w:rPr>
          <w:rFonts w:cstheme="minorHAnsi"/>
        </w:rPr>
        <w:t xml:space="preserve">Where a Substituted Proceedings Application has been made and accepted by the District Court, you can either: </w:t>
      </w:r>
    </w:p>
    <w:p w14:paraId="6D7CF1CA" w14:textId="77777777" w:rsidR="00157083" w:rsidRDefault="00157083" w:rsidP="00157083">
      <w:pPr>
        <w:pStyle w:val="ListParagraph"/>
        <w:numPr>
          <w:ilvl w:val="1"/>
          <w:numId w:val="1"/>
        </w:numPr>
        <w:spacing w:line="360" w:lineRule="auto"/>
        <w:rPr>
          <w:rFonts w:cstheme="minorHAnsi"/>
        </w:rPr>
      </w:pPr>
      <w:r w:rsidRPr="00E207FD">
        <w:rPr>
          <w:rFonts w:cstheme="minorHAnsi"/>
        </w:rPr>
        <w:t xml:space="preserve">Ask the District Court to remit the dispute to the Commission for determination and, if a remission order is made the Commission will manage the Commission Application in the </w:t>
      </w:r>
      <w:r w:rsidRPr="00E207FD">
        <w:rPr>
          <w:rFonts w:cstheme="minorHAnsi"/>
        </w:rPr>
        <w:lastRenderedPageBreak/>
        <w:t>usual way, noting that the filing date will remain the date that the Commission Application was filed</w:t>
      </w:r>
      <w:r>
        <w:rPr>
          <w:rFonts w:cstheme="minorHAnsi"/>
        </w:rPr>
        <w:t xml:space="preserve">; or </w:t>
      </w:r>
    </w:p>
    <w:p w14:paraId="6D54D248" w14:textId="77777777" w:rsidR="00157083" w:rsidRDefault="00157083" w:rsidP="00157083">
      <w:pPr>
        <w:pStyle w:val="ListParagraph"/>
        <w:numPr>
          <w:ilvl w:val="1"/>
          <w:numId w:val="1"/>
        </w:numPr>
        <w:spacing w:line="360" w:lineRule="auto"/>
        <w:rPr>
          <w:rFonts w:cstheme="minorHAnsi"/>
        </w:rPr>
      </w:pPr>
      <w:r>
        <w:rPr>
          <w:rFonts w:cstheme="minorHAnsi"/>
        </w:rPr>
        <w:t>m</w:t>
      </w:r>
      <w:r w:rsidRPr="00E207FD">
        <w:rPr>
          <w:rFonts w:cstheme="minorHAnsi"/>
        </w:rPr>
        <w:t xml:space="preserve">aintain the District Court proceedings unless and until the District Court indicates that it will remit the matter to the Commission for determination.  </w:t>
      </w:r>
    </w:p>
    <w:p w14:paraId="6A1416C1" w14:textId="77777777" w:rsidR="00157083" w:rsidRPr="00E207FD" w:rsidRDefault="00157083" w:rsidP="00157083">
      <w:pPr>
        <w:pStyle w:val="ListParagraph"/>
        <w:numPr>
          <w:ilvl w:val="0"/>
          <w:numId w:val="1"/>
        </w:numPr>
        <w:spacing w:line="360" w:lineRule="auto"/>
        <w:rPr>
          <w:rFonts w:cstheme="minorHAnsi"/>
        </w:rPr>
      </w:pPr>
      <w:r w:rsidRPr="00E207FD">
        <w:rPr>
          <w:rFonts w:cstheme="minorHAnsi"/>
        </w:rPr>
        <w:t xml:space="preserve">Please advise the Commission within </w:t>
      </w:r>
      <w:r w:rsidRPr="00E207FD">
        <w:rPr>
          <w:rFonts w:cstheme="minorHAnsi"/>
          <w:b/>
          <w:bCs/>
        </w:rPr>
        <w:t>5 business days</w:t>
      </w:r>
      <w:r w:rsidRPr="00E207FD">
        <w:rPr>
          <w:rFonts w:cstheme="minorHAnsi"/>
        </w:rPr>
        <w:t xml:space="preserve"> of this letter which option you wish to adopt. </w:t>
      </w:r>
    </w:p>
    <w:p w14:paraId="188721A2" w14:textId="1FB9DB08" w:rsidR="000F2343" w:rsidRDefault="00157083" w:rsidP="00157083">
      <w:r w:rsidRPr="00A52706">
        <w:rPr>
          <w:rFonts w:cstheme="minorHAnsi"/>
          <w:b/>
          <w:bCs/>
          <w:highlight w:val="yellow"/>
        </w:rPr>
        <w:t>Insert signature</w:t>
      </w:r>
    </w:p>
    <w:sectPr w:rsidR="000F23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C56AB"/>
    <w:multiLevelType w:val="hybridMultilevel"/>
    <w:tmpl w:val="A6FC7D72"/>
    <w:lvl w:ilvl="0" w:tplc="5D3AFD4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11A461B"/>
    <w:multiLevelType w:val="hybridMultilevel"/>
    <w:tmpl w:val="4DC4DF76"/>
    <w:lvl w:ilvl="0" w:tplc="0C090019">
      <w:start w:val="1"/>
      <w:numFmt w:val="lowerLetter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083"/>
    <w:rsid w:val="000F2343"/>
    <w:rsid w:val="00157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A7285D"/>
  <w15:chartTrackingRefBased/>
  <w15:docId w15:val="{FBB9E9E7-2628-48BE-B42A-56BB6282C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70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70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408</Words>
  <Characters>2327</Characters>
  <Application>Microsoft Office Word</Application>
  <DocSecurity>0</DocSecurity>
  <Lines>19</Lines>
  <Paragraphs>5</Paragraphs>
  <ScaleCrop>false</ScaleCrop>
  <Company/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Ainslie Bishop</dc:creator>
  <cp:keywords/>
  <dc:description/>
  <cp:lastModifiedBy>Ainslie Bishop</cp:lastModifiedBy>
  <cp:revision>1</cp:revision>
  <dcterms:created xsi:type="dcterms:W3CDTF">2022-07-26T05:22:00Z</dcterms:created>
  <dcterms:modified xsi:type="dcterms:W3CDTF">2022-07-26T05:22:00Z</dcterms:modified>
</cp:coreProperties>
</file>